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附件6</w:t>
      </w:r>
    </w:p>
    <w:p>
      <w:pPr>
        <w:jc w:val="center"/>
        <w:rPr>
          <w:rFonts w:hint="default" w:ascii="Times New Roman" w:hAnsi="Times New Roman" w:eastAsia="微软雅黑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sz w:val="32"/>
          <w:szCs w:val="32"/>
        </w:rPr>
        <w:t xml:space="preserve"> 2019年全科医生转岗（岗位）培训结业</w:t>
      </w:r>
      <w:r>
        <w:rPr>
          <w:rFonts w:hint="default" w:ascii="Times New Roman" w:hAnsi="Times New Roman" w:eastAsia="微软雅黑" w:cs="Times New Roman"/>
          <w:sz w:val="32"/>
          <w:szCs w:val="32"/>
          <w:lang w:eastAsia="zh-CN"/>
        </w:rPr>
        <w:t>临床</w:t>
      </w:r>
      <w:r>
        <w:rPr>
          <w:rFonts w:hint="default" w:ascii="Times New Roman" w:hAnsi="Times New Roman" w:eastAsia="微软雅黑" w:cs="Times New Roman"/>
          <w:bCs/>
          <w:sz w:val="32"/>
          <w:szCs w:val="32"/>
        </w:rPr>
        <w:t>实践</w:t>
      </w:r>
      <w:r>
        <w:rPr>
          <w:rFonts w:hint="default" w:ascii="Times New Roman" w:hAnsi="Times New Roman" w:eastAsia="微软雅黑" w:cs="Times New Roman"/>
          <w:bCs/>
          <w:sz w:val="32"/>
          <w:szCs w:val="32"/>
          <w:lang w:eastAsia="zh-CN"/>
        </w:rPr>
        <w:t>能力</w:t>
      </w:r>
      <w:r>
        <w:rPr>
          <w:rFonts w:hint="default" w:ascii="Times New Roman" w:hAnsi="Times New Roman" w:eastAsia="微软雅黑" w:cs="Times New Roman"/>
          <w:snapToGrid w:val="0"/>
          <w:kern w:val="0"/>
          <w:sz w:val="32"/>
          <w:szCs w:val="32"/>
        </w:rPr>
        <w:t>考核成绩汇总表</w:t>
      </w:r>
    </w:p>
    <w:p>
      <w:pPr>
        <w:rPr>
          <w:rFonts w:hint="default" w:ascii="Times New Roman" w:hAnsi="Times New Roman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snapToGrid w:val="0"/>
          <w:kern w:val="0"/>
          <w:sz w:val="32"/>
          <w:szCs w:val="32"/>
        </w:rPr>
        <w:t>填报单位：                        联系人：               联系电话：</w:t>
      </w:r>
    </w:p>
    <w:tbl>
      <w:tblPr>
        <w:tblStyle w:val="4"/>
        <w:tblW w:w="13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322"/>
        <w:gridCol w:w="1294"/>
        <w:gridCol w:w="1459"/>
        <w:gridCol w:w="1346"/>
        <w:gridCol w:w="1013"/>
        <w:gridCol w:w="1191"/>
        <w:gridCol w:w="1481"/>
        <w:gridCol w:w="1088"/>
        <w:gridCol w:w="1222"/>
        <w:gridCol w:w="992"/>
        <w:gridCol w:w="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2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  <w:t>姓 名</w:t>
            </w:r>
          </w:p>
        </w:tc>
        <w:tc>
          <w:tcPr>
            <w:tcW w:w="132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  <w:t>身份证号</w:t>
            </w:r>
          </w:p>
        </w:tc>
        <w:tc>
          <w:tcPr>
            <w:tcW w:w="129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145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  <w:t>县（市、区）</w:t>
            </w:r>
          </w:p>
        </w:tc>
        <w:tc>
          <w:tcPr>
            <w:tcW w:w="134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  <w:t>临床培训基地（医院）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  <w:t>培训开始时间（年月）</w:t>
            </w:r>
          </w:p>
        </w:tc>
        <w:tc>
          <w:tcPr>
            <w:tcW w:w="119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  <w:t>培训结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  <w:t>束时间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  <w:t>（年月）</w:t>
            </w:r>
          </w:p>
        </w:tc>
        <w:tc>
          <w:tcPr>
            <w:tcW w:w="148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  <w:t>培训专业（全科医生转岗/全科医生岗位/助理全科医生岗位）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  <w:lang w:eastAsia="zh-CN"/>
              </w:rPr>
              <w:t>临床</w:t>
            </w: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  <w:t>实践</w:t>
            </w: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  <w:lang w:eastAsia="zh-CN"/>
              </w:rPr>
              <w:t>能力</w:t>
            </w: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  <w:t>考核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2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132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129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14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01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148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  <w:t>考核时间</w:t>
            </w:r>
          </w:p>
        </w:tc>
        <w:tc>
          <w:tcPr>
            <w:tcW w:w="122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  <w:t>成绩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  <w:t>（总分）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  <w:t>考核单位</w:t>
            </w:r>
          </w:p>
        </w:tc>
        <w:tc>
          <w:tcPr>
            <w:tcW w:w="65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2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32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30"/>
              </w:rPr>
            </w:pPr>
          </w:p>
        </w:tc>
        <w:tc>
          <w:tcPr>
            <w:tcW w:w="134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30"/>
              </w:rPr>
            </w:pPr>
          </w:p>
        </w:tc>
        <w:tc>
          <w:tcPr>
            <w:tcW w:w="101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08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2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6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2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32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30"/>
              </w:rPr>
            </w:pPr>
          </w:p>
        </w:tc>
        <w:tc>
          <w:tcPr>
            <w:tcW w:w="134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30"/>
              </w:rPr>
            </w:pPr>
          </w:p>
        </w:tc>
        <w:tc>
          <w:tcPr>
            <w:tcW w:w="101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08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2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6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2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32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30"/>
              </w:rPr>
            </w:pPr>
          </w:p>
        </w:tc>
        <w:tc>
          <w:tcPr>
            <w:tcW w:w="134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30"/>
              </w:rPr>
            </w:pPr>
          </w:p>
        </w:tc>
        <w:tc>
          <w:tcPr>
            <w:tcW w:w="101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08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2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6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2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32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30"/>
              </w:rPr>
            </w:pPr>
          </w:p>
        </w:tc>
        <w:tc>
          <w:tcPr>
            <w:tcW w:w="134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30"/>
              </w:rPr>
            </w:pPr>
          </w:p>
        </w:tc>
        <w:tc>
          <w:tcPr>
            <w:tcW w:w="101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08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2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6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2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32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30"/>
              </w:rPr>
            </w:pPr>
          </w:p>
        </w:tc>
        <w:tc>
          <w:tcPr>
            <w:tcW w:w="134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30"/>
              </w:rPr>
            </w:pPr>
          </w:p>
        </w:tc>
        <w:tc>
          <w:tcPr>
            <w:tcW w:w="101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08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2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6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2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32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30"/>
              </w:rPr>
            </w:pPr>
          </w:p>
        </w:tc>
        <w:tc>
          <w:tcPr>
            <w:tcW w:w="134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30"/>
              </w:rPr>
            </w:pPr>
          </w:p>
        </w:tc>
        <w:tc>
          <w:tcPr>
            <w:tcW w:w="101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08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2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6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2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32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30"/>
              </w:rPr>
            </w:pPr>
          </w:p>
        </w:tc>
        <w:tc>
          <w:tcPr>
            <w:tcW w:w="134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30"/>
              </w:rPr>
            </w:pPr>
          </w:p>
        </w:tc>
        <w:tc>
          <w:tcPr>
            <w:tcW w:w="101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08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2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6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25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32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94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30"/>
              </w:rPr>
            </w:pPr>
          </w:p>
        </w:tc>
        <w:tc>
          <w:tcPr>
            <w:tcW w:w="1346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30"/>
              </w:rPr>
            </w:pPr>
          </w:p>
        </w:tc>
        <w:tc>
          <w:tcPr>
            <w:tcW w:w="1013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481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088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122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  <w:tc>
          <w:tcPr>
            <w:tcW w:w="659" w:type="dxa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24"/>
                <w:szCs w:val="30"/>
              </w:rPr>
            </w:pPr>
          </w:p>
        </w:tc>
      </w:tr>
    </w:tbl>
    <w:p>
      <w:r>
        <w:rPr>
          <w:rFonts w:hint="default" w:ascii="Times New Roman" w:hAnsi="Times New Roman" w:eastAsia="FangSong_GB2312" w:cs="Times New Roman"/>
          <w:sz w:val="21"/>
          <w:szCs w:val="21"/>
        </w:rPr>
        <w:t>备注：</w:t>
      </w:r>
      <w:r>
        <w:rPr>
          <w:rFonts w:hint="default" w:ascii="Times New Roman" w:hAnsi="Times New Roman" w:cs="Times New Roman"/>
          <w:sz w:val="21"/>
        </w:rPr>
        <w:fldChar w:fldCharType="begin"/>
      </w:r>
      <w:r>
        <w:rPr>
          <w:rFonts w:hint="default" w:ascii="Times New Roman" w:hAnsi="Times New Roman" w:cs="Times New Roman"/>
          <w:sz w:val="21"/>
        </w:rPr>
        <w:instrText xml:space="preserve">HYPERLINK "mailto:请于7月5日前xls、PDF（加盖公章）电子格式发电子邮箱398821640@qq.com" </w:instrText>
      </w:r>
      <w:r>
        <w:rPr>
          <w:rFonts w:hint="default" w:ascii="Times New Roman" w:hAnsi="Times New Roman" w:cs="Times New Roman"/>
          <w:sz w:val="21"/>
        </w:rPr>
        <w:fldChar w:fldCharType="separate"/>
      </w:r>
      <w:r>
        <w:rPr>
          <w:rStyle w:val="3"/>
          <w:rFonts w:hint="default" w:ascii="Times New Roman" w:hAnsi="Times New Roman" w:eastAsia="FangSong_GB2312" w:cs="Times New Roman"/>
          <w:sz w:val="21"/>
          <w:szCs w:val="21"/>
        </w:rPr>
        <w:t>请于7月5日前xls、PDF（加盖公章）电子格式发省考试中心电子邮箱398821640@qq.com</w:t>
      </w:r>
      <w:r>
        <w:rPr>
          <w:rFonts w:hint="default" w:ascii="Times New Roman" w:hAnsi="Times New Roman" w:cs="Times New Roman"/>
          <w:sz w:val="21"/>
        </w:rPr>
        <w:fldChar w:fldCharType="end"/>
      </w:r>
      <w:bookmarkStart w:id="0" w:name="_GoBack"/>
      <w:bookmarkEnd w:id="0"/>
    </w:p>
    <w:sectPr>
      <w:pgSz w:w="16838" w:h="11906" w:orient="landscape"/>
      <w:pgMar w:top="1531" w:right="2041" w:bottom="1531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66842"/>
    <w:rsid w:val="3B46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2019-04-01T01:30:00Z</dcterms:created>
  <dc:creator>Administrator</dc:creator>
  <cp:lastModifiedBy>Administrator</cp:lastModifiedBy>
  <dcterms:modified xsi:type="dcterms:W3CDTF">2019-04-01T01:30:59Z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