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lang w:val="en-US" w:eastAsia="zh-CN"/>
        </w:rPr>
        <w:t>广东卫生在线微信公众号二维码</w:t>
      </w:r>
    </w:p>
    <w:bookmarkEnd w:id="0"/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956945</wp:posOffset>
            </wp:positionH>
            <wp:positionV relativeFrom="paragraph">
              <wp:posOffset>145415</wp:posOffset>
            </wp:positionV>
            <wp:extent cx="3916680" cy="3916680"/>
            <wp:effectExtent l="0" t="0" r="7620" b="7620"/>
            <wp:wrapNone/>
            <wp:docPr id="1" name="图片 2" descr="微信图片_20200225152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微信图片_202002251526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16680" cy="391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C56354"/>
    <w:rsid w:val="223B789B"/>
    <w:rsid w:val="56C56354"/>
    <w:rsid w:val="66C2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2020-02-25T10:53:00Z</dcterms:created>
  <dc:creator>华</dc:creator>
  <cp:lastModifiedBy>华</cp:lastModifiedBy>
  <dcterms:modified xsi:type="dcterms:W3CDTF">2020-02-25T10:53:42Z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