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32"/>
        </w:rPr>
      </w:pPr>
      <w:r>
        <w:rPr>
          <w:rFonts w:hint="eastAsia" w:ascii="方正小标宋简体" w:eastAsia="方正小标宋简体"/>
          <w:color w:val="000000"/>
          <w:sz w:val="44"/>
          <w:szCs w:val="32"/>
        </w:rPr>
        <w:t>20</w:t>
      </w: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20</w:t>
      </w:r>
      <w:r>
        <w:rPr>
          <w:rFonts w:hint="eastAsia" w:ascii="方正小标宋简体" w:eastAsia="方正小标宋简体"/>
          <w:color w:val="000000"/>
          <w:sz w:val="44"/>
          <w:szCs w:val="32"/>
        </w:rPr>
        <w:t>年</w:t>
      </w:r>
      <w:r>
        <w:rPr>
          <w:rFonts w:hint="eastAsia" w:ascii="方正小标宋简体" w:eastAsia="方正小标宋简体"/>
          <w:color w:val="000000"/>
          <w:sz w:val="44"/>
          <w:szCs w:val="32"/>
          <w:lang w:val="en-US" w:eastAsia="zh-CN"/>
        </w:rPr>
        <w:t>3</w:t>
      </w:r>
      <w:r>
        <w:rPr>
          <w:rFonts w:hint="eastAsia" w:ascii="方正小标宋简体" w:eastAsia="方正小标宋简体"/>
          <w:color w:val="000000"/>
          <w:sz w:val="44"/>
          <w:szCs w:val="32"/>
        </w:rPr>
        <w:t>月广东省卫生健康委乙类大型医用设备配置许可情况</w:t>
      </w:r>
    </w:p>
    <w:p>
      <w:pPr>
        <w:spacing w:line="600" w:lineRule="exact"/>
        <w:rPr>
          <w:rFonts w:eastAsia="仿宋_GB2312"/>
          <w:color w:val="000000"/>
          <w:sz w:val="32"/>
          <w:szCs w:val="32"/>
        </w:rPr>
      </w:pPr>
    </w:p>
    <w:tbl>
      <w:tblPr>
        <w:tblStyle w:val="3"/>
        <w:tblW w:w="141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3402"/>
        <w:gridCol w:w="3260"/>
        <w:gridCol w:w="1843"/>
        <w:gridCol w:w="1417"/>
        <w:gridCol w:w="2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地市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机构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配置许可证号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设备分型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配置台数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3073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64排及以上X线计算机断层扫描仪（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佛山市第二人民医院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乙1903200089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佛山市中医院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乙1903200090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广东省中西医结合医院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乙1903300066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佛山市南海区第四人民医院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乙1903200091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顺德区第一人民医院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乙1903300067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广东省明康监狱医院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乙1903200092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源城区人民医院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乙1903200101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乙1903200097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乙1903200098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丰顺县人民医院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乙1903200099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兴宁市人民医院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东莞市第六人民医院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乙1903200104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东莞市东坑医院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乙1903200105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东莞市清溪医院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乙1903200106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乙1903200093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江门市新会区第二人民医院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乙1903200094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湛江市第二人民医院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乙1903200095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徐闻县人民医院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乙1903300068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茂名市茂南区人民医院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乙1903300069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茂名市电白区中医院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乙1903200096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英德市东华镇中心卫生院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乙1903200102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广东省清远监狱医院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乙1903200103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64排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3073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_GB2312" w:hAnsi="Arial" w:eastAsia="仿宋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1.5T及以上磁共振成像系统（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Arial" w:eastAsia="仿宋_GB2312" w:cs="Arial"/>
                <w:b/>
                <w:bCs/>
                <w:kern w:val="0"/>
                <w:sz w:val="28"/>
                <w:szCs w:val="28"/>
              </w:rPr>
              <w:t>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顺德区第一人民医院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乙1904300084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佛山市第一人民医院禅城医院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乙1904200100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乙1904300085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梅州市人民医院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乙1904300086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东莞市石碣医院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乙1904200104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东莞市人民医院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乙1904300087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3T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开平市中医院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乙1904200101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吴川市中医院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乙1904200102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1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4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英德市东华镇中心卫生院</w:t>
            </w:r>
          </w:p>
        </w:tc>
        <w:tc>
          <w:tcPr>
            <w:tcW w:w="3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乙1904200103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1.5T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等线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A628C"/>
    <w:rsid w:val="0A3D028D"/>
    <w:rsid w:val="53D5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WUXS</dc:creator>
  <cp:lastModifiedBy>WUXS</cp:lastModifiedBy>
  <dcterms:modified xsi:type="dcterms:W3CDTF">2020-04-22T01:10:43Z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