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</w:rPr>
        <w:t>广东省在校应届毕业生申请参加护士执业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</w:rPr>
        <w:t>资格考试</w:t>
      </w: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  <w:lang w:eastAsia="zh-CN"/>
        </w:rPr>
        <w:t>个人承诺书（模板）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月进入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学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专业学习，学制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月完成教学计划规定的全部课程并毕业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本人承诺会服从学校安排，在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教学、综合医院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按时完成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8个月以上护士临床实习。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如因个人原因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未按规定在教学、综合医院完成临床实习，导致通过考试后无法完成护士执业注册，由此产生的后果由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承担。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20EED"/>
    <w:rsid w:val="45CA5A85"/>
    <w:rsid w:val="48A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2020-08-24T00:47:00Z</dcterms:created>
  <dc:creator>eva</dc:creator>
  <cp:lastModifiedBy>eva</cp:lastModifiedBy>
  <dcterms:modified xsi:type="dcterms:W3CDTF">2020-08-24T00:47:48Z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