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  <w:lang w:eastAsia="zh-CN"/>
        </w:rPr>
        <w:t>第五届</w:t>
      </w:r>
      <w:r>
        <w:rPr>
          <w:rFonts w:hint="default" w:ascii="Times New Roman" w:hAnsi="Times New Roman" w:eastAsia="方正小标宋简体" w:cs="Times New Roman"/>
          <w:sz w:val="44"/>
          <w:szCs w:val="32"/>
        </w:rPr>
        <w:t>“广东好医生”</w:t>
      </w:r>
      <w:r>
        <w:rPr>
          <w:rFonts w:hint="default" w:ascii="Times New Roman" w:hAnsi="Times New Roman" w:eastAsia="方正小标宋简体" w:cs="Times New Roman"/>
          <w:sz w:val="44"/>
          <w:szCs w:val="32"/>
          <w:lang w:eastAsia="zh-CN"/>
        </w:rPr>
        <w:t>活动</w:t>
      </w:r>
      <w:r>
        <w:rPr>
          <w:rFonts w:hint="default" w:ascii="Times New Roman" w:hAnsi="Times New Roman" w:eastAsia="方正小标宋简体" w:cs="Times New Roman"/>
          <w:sz w:val="44"/>
          <w:szCs w:val="32"/>
        </w:rPr>
        <w:t>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692"/>
        <w:gridCol w:w="954"/>
        <w:gridCol w:w="1080"/>
        <w:gridCol w:w="1575"/>
        <w:gridCol w:w="1636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6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学历学位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372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卫生健康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工作年限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年</w:t>
            </w: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职务职称</w:t>
            </w:r>
          </w:p>
        </w:tc>
        <w:tc>
          <w:tcPr>
            <w:tcW w:w="372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360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5301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196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3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事迹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简介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（300字以内)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903" w:type="dxa"/>
            <w:gridSpan w:val="6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何时何地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受过何种奖励</w:t>
            </w:r>
          </w:p>
        </w:tc>
        <w:tc>
          <w:tcPr>
            <w:tcW w:w="8903" w:type="dxa"/>
            <w:gridSpan w:val="6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单位意见</w:t>
            </w:r>
          </w:p>
        </w:tc>
        <w:tc>
          <w:tcPr>
            <w:tcW w:w="8903" w:type="dxa"/>
            <w:gridSpan w:val="6"/>
            <w:noWrap w:val="0"/>
            <w:vAlign w:val="top"/>
          </w:tcPr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</w:t>
            </w: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（单位纪检监察部门盖章）                 （单位党组织盖章）</w:t>
            </w: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推荐单位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8903" w:type="dxa"/>
            <w:gridSpan w:val="6"/>
            <w:noWrap w:val="0"/>
            <w:vAlign w:val="top"/>
          </w:tcPr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</w:t>
            </w: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</w:t>
            </w: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（盖章）</w:t>
            </w: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2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寻找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“广东好医生”活动组委会意见</w:t>
            </w:r>
          </w:p>
        </w:tc>
        <w:tc>
          <w:tcPr>
            <w:tcW w:w="8903" w:type="dxa"/>
            <w:gridSpan w:val="6"/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828" w:hanging="840" w:hangingChars="3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推荐单位为各地级以上市卫生健康局（委）、部属省属医药院校附属医院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、广州医科大学附属医院、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委直属单位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相关材料请于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5月31日前通过活动平台报送。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731D4"/>
    <w:rsid w:val="45CA5A85"/>
    <w:rsid w:val="5B27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2021-05-11T02:37:00Z</dcterms:created>
  <dc:creator>eva</dc:creator>
  <cp:lastModifiedBy>eva</cp:lastModifiedBy>
  <dcterms:modified xsi:type="dcterms:W3CDTF">2021-05-11T02:38:19Z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E8C4437CAA7B46B4AB07CBA14F8D1F57</vt:lpwstr>
  </property>
</Properties>
</file>