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新冠肺炎感控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专家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课堂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课程表（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第</w:t>
      </w:r>
      <w:r>
        <w:rPr>
          <w:rFonts w:hint="eastAsia" w:eastAsia="方正小标宋简体" w:cs="Times New Roman"/>
          <w:b w:val="0"/>
          <w:bCs/>
          <w:sz w:val="44"/>
          <w:szCs w:val="44"/>
          <w:lang w:eastAsia="zh-CN"/>
        </w:rPr>
        <w:t>五十六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期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2172"/>
        <w:gridCol w:w="1433"/>
        <w:gridCol w:w="1350"/>
        <w:gridCol w:w="1620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课件名称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授课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>专家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单位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>讲课时间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10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六十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六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课</w:t>
            </w:r>
          </w:p>
        </w:tc>
        <w:tc>
          <w:tcPr>
            <w:tcW w:w="2172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napToGrid/>
                <w:kern w:val="2"/>
                <w:sz w:val="28"/>
                <w:szCs w:val="28"/>
                <w:highlight w:val="none"/>
                <w:lang w:val="en-US" w:eastAsia="zh-CN"/>
              </w:rPr>
              <w:t>医院环境物表清洁消毒管理</w:t>
            </w:r>
          </w:p>
        </w:tc>
        <w:tc>
          <w:tcPr>
            <w:tcW w:w="1433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val="en-US" w:eastAsia="zh-CN"/>
              </w:rPr>
              <w:t>邱其培</w:t>
            </w:r>
          </w:p>
        </w:tc>
        <w:tc>
          <w:tcPr>
            <w:tcW w:w="1350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副主任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val="en-US" w:eastAsia="zh-CN"/>
              </w:rPr>
              <w:t>医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师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highlight w:val="none"/>
                <w:lang w:val="en-US" w:eastAsia="zh-CN"/>
              </w:rPr>
              <w:t>深圳市龙华区人民医院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月</w:t>
            </w:r>
            <w:r>
              <w:rPr>
                <w:rFonts w:hint="eastAsia" w:cs="Times New Roman"/>
                <w:sz w:val="28"/>
                <w:szCs w:val="28"/>
                <w:highlight w:val="none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日16:00-16:40</w:t>
            </w:r>
          </w:p>
        </w:tc>
      </w:tr>
    </w:tbl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E04B6"/>
    <w:rsid w:val="0A3E04B6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2021-05-26T02:02:00Z</dcterms:created>
  <dc:creator>eva</dc:creator>
  <cp:lastModifiedBy>eva</cp:lastModifiedBy>
  <dcterms:modified xsi:type="dcterms:W3CDTF">2021-05-26T02:03:30Z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004E9A070BC648F9A9579BA1A0873E1A</vt:lpwstr>
  </property>
</Properties>
</file>