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baseline"/>
        <w:rPr>
          <w:rFonts w:hint="default" w:ascii="Times New Roman" w:hAnsi="Times New Roman" w:eastAsia="黑体" w:cs="Times New Roman"/>
          <w:color w:val="auto"/>
          <w:kern w:val="2"/>
          <w:sz w:val="32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21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21"/>
          <w:lang w:val="en-US" w:eastAsia="zh-CN"/>
        </w:rPr>
        <w:t>3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baseline"/>
        <w:rPr>
          <w:rFonts w:hint="default" w:ascii="Times New Roman" w:hAnsi="Times New Roman" w:eastAsia="黑体" w:cs="Times New Roman"/>
          <w:color w:val="auto"/>
          <w:kern w:val="2"/>
          <w:sz w:val="32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“职业健康小屋”优秀案例推荐表</w:t>
      </w:r>
    </w:p>
    <w:bookmarkEnd w:id="0"/>
    <w:p>
      <w:pPr>
        <w:pStyle w:val="9"/>
        <w:keepNext w:val="0"/>
        <w:keepLines w:val="0"/>
        <w:pageBreakBefore w:val="0"/>
        <w:tabs>
          <w:tab w:val="right" w:pos="75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1088"/>
        <w:gridCol w:w="652"/>
        <w:gridCol w:w="554"/>
        <w:gridCol w:w="1339"/>
        <w:gridCol w:w="1205"/>
        <w:gridCol w:w="670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小屋名称</w:t>
            </w:r>
          </w:p>
        </w:tc>
        <w:tc>
          <w:tcPr>
            <w:tcW w:w="684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建筑面积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）</w:t>
            </w:r>
          </w:p>
        </w:tc>
        <w:tc>
          <w:tcPr>
            <w:tcW w:w="3768" w:type="dxa"/>
            <w:gridSpan w:val="4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科普展示面积（或科普栏目、版面）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机构类别</w:t>
            </w:r>
          </w:p>
        </w:tc>
        <w:tc>
          <w:tcPr>
            <w:tcW w:w="6849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□职业健康检查机构</w:t>
            </w: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□职业病防治机构  □尘肺病康复站点</w:t>
            </w: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□社区卫生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中心          □乡镇卫生院</w:t>
            </w: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□其他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依托单位</w:t>
            </w:r>
          </w:p>
        </w:tc>
        <w:tc>
          <w:tcPr>
            <w:tcW w:w="6849" w:type="dxa"/>
            <w:gridSpan w:val="7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所在地市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县（区）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20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6849" w:type="dxa"/>
            <w:gridSpan w:val="7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3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01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宣传活动能力</w:t>
            </w:r>
          </w:p>
        </w:tc>
        <w:tc>
          <w:tcPr>
            <w:tcW w:w="6849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每年组织开展活动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期（次），覆盖受众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场地设施及活动照片</w:t>
            </w:r>
          </w:p>
        </w:tc>
        <w:tc>
          <w:tcPr>
            <w:tcW w:w="6849" w:type="dxa"/>
            <w:gridSpan w:val="7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（另附5张以内清晰照片，文件名称请注明相关信息）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是否被认定为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科普教育基地</w:t>
            </w:r>
          </w:p>
        </w:tc>
        <w:tc>
          <w:tcPr>
            <w:tcW w:w="6849" w:type="dxa"/>
            <w:gridSpan w:val="7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□是，认定机构：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；认定时间：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职业健康宣传教育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相关荣誉</w:t>
            </w:r>
          </w:p>
        </w:tc>
        <w:tc>
          <w:tcPr>
            <w:tcW w:w="6849" w:type="dxa"/>
            <w:gridSpan w:val="7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9" w:hRule="atLeast"/>
          <w:jc w:val="center"/>
        </w:trPr>
        <w:tc>
          <w:tcPr>
            <w:tcW w:w="9060" w:type="dxa"/>
            <w:gridSpan w:val="8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“职业健康小屋”建设情况和活动亮点简介（限600字内）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060" w:type="dxa"/>
            <w:gridSpan w:val="8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是否同意将优秀案例材料用于展示交流和宣传：</w:t>
            </w:r>
          </w:p>
          <w:p>
            <w:pPr>
              <w:pStyle w:val="3"/>
              <w:numPr>
                <w:ilvl w:val="0"/>
                <w:numId w:val="1"/>
              </w:numPr>
              <w:ind w:firstLineChars="0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同意           □ 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9060" w:type="dxa"/>
            <w:gridSpan w:val="8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单位推荐意见：</w:t>
            </w:r>
          </w:p>
          <w:p>
            <w:pPr>
              <w:pStyle w:val="3"/>
              <w:ind w:firstLine="632"/>
              <w:rPr>
                <w:rFonts w:hint="default" w:ascii="Times New Roman" w:hAnsi="Times New Roman" w:eastAsia="宋体" w:cs="Times New Roman"/>
                <w:color w:val="auto"/>
              </w:rPr>
            </w:pPr>
          </w:p>
          <w:p>
            <w:pPr>
              <w:pStyle w:val="2"/>
              <w:ind w:firstLine="1200" w:firstLineChars="500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负责人签字：                                    （单位盖章）</w:t>
            </w:r>
          </w:p>
          <w:p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    年    月   日          </w:t>
            </w:r>
          </w:p>
        </w:tc>
      </w:tr>
    </w:tbl>
    <w:p>
      <w:pPr>
        <w:pStyle w:val="6"/>
        <w:ind w:firstLine="480" w:firstLineChars="200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</w:rPr>
        <w:t>备注：宣传活动能力处可填写去年同期或预估能力情况。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0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0"/>
          <w:lang w:eastAsia="zh-CN"/>
        </w:rPr>
        <w:sectPr>
          <w:pgSz w:w="11906" w:h="16838"/>
          <w:pgMar w:top="2041" w:right="1531" w:bottom="2041" w:left="1531" w:header="851" w:footer="133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94553A"/>
    <w:multiLevelType w:val="multilevel"/>
    <w:tmpl w:val="6B94553A"/>
    <w:lvl w:ilvl="0" w:tentative="0">
      <w:start w:val="3"/>
      <w:numFmt w:val="bullet"/>
      <w:lvlText w:val="□"/>
      <w:lvlJc w:val="left"/>
      <w:pPr>
        <w:ind w:left="1775" w:hanging="360"/>
      </w:pPr>
      <w:rPr>
        <w:rFonts w:hint="eastAsia" w:ascii="仿宋" w:hAnsi="仿宋" w:eastAsia="仿宋" w:cs="Times New Roman"/>
      </w:rPr>
    </w:lvl>
    <w:lvl w:ilvl="1" w:tentative="0">
      <w:start w:val="1"/>
      <w:numFmt w:val="bullet"/>
      <w:lvlText w:val=""/>
      <w:lvlJc w:val="left"/>
      <w:pPr>
        <w:ind w:left="225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42ED7402"/>
    <w:rsid w:val="42ED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0"/>
      <w:sz w:val="32"/>
      <w:lang w:val="en-US" w:eastAsia="zh-CN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  <w:style w:type="paragraph" w:styleId="3">
    <w:name w:val="Normal Indent"/>
    <w:basedOn w:val="1"/>
    <w:next w:val="4"/>
    <w:qFormat/>
    <w:uiPriority w:val="0"/>
    <w:pPr>
      <w:ind w:firstLine="420" w:firstLineChars="200"/>
    </w:pPr>
    <w:rPr>
      <w:rFonts w:ascii="Calibri" w:hAnsi="Calibri" w:eastAsia="仿宋_GB2312" w:cs="Times New Roman"/>
      <w:sz w:val="32"/>
      <w:szCs w:val="24"/>
      <w:lang w:bidi="ar-SA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eastAsia="仿宋_GB2312" w:cs="Times New Roman"/>
      <w:sz w:val="32"/>
      <w:szCs w:val="24"/>
      <w:lang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bidi="ar-SA"/>
    </w:rPr>
  </w:style>
  <w:style w:type="paragraph" w:customStyle="1" w:styleId="9">
    <w:name w:val="正文1"/>
    <w:qFormat/>
    <w:uiPriority w:val="0"/>
    <w:pPr>
      <w:widowControl w:val="0"/>
      <w:jc w:val="both"/>
    </w:pPr>
    <w:rPr>
      <w:rFonts w:ascii="仿宋" w:hAnsi="仿宋" w:eastAsia="仿宋" w:cs="Calibri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2023-03-17T07:23:00Z</dcterms:created>
  <dc:creator>西门</dc:creator>
  <cp:lastModifiedBy>西门</cp:lastModifiedBy>
  <dcterms:modified xsi:type="dcterms:W3CDTF">2023-03-17T07:23:37Z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2280A5B89F9C4B8086B5F43C4A005208</vt:lpwstr>
  </property>
</Properties>
</file>