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16</w:t>
      </w:r>
    </w:p>
    <w:p>
      <w:pPr>
        <w:spacing w:line="500" w:lineRule="exact"/>
        <w:rPr>
          <w:rFonts w:hint="default" w:ascii="Times New Roman" w:hAnsi="Times New Roman" w:eastAsia="黑体" w:cs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中止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通知书</w:t>
      </w:r>
      <w:bookmarkStart w:id="0" w:name="_GoBack"/>
      <w:bookmarkEnd w:id="0"/>
    </w:p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劳动者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用人单位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受理的关于劳动者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首次（再次）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single"/>
          <w:lang w:val="en-US" w:eastAsia="zh-CN"/>
        </w:rPr>
        <w:t>（中止情形或原因）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根据《广东省卫生健康委员会职业病诊断鉴定管理规定》的相关规定，暂予中止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程序，待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（重启情形或条件）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后，我办将重启诊断鉴定程序。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特此通知。</w:t>
      </w:r>
    </w:p>
    <w:p>
      <w:pPr>
        <w:spacing w:beforeLines="0" w:afterLines="0"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spacing w:beforeLines="0" w:afterLines="0"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wordWrap w:val="0"/>
        <w:spacing w:beforeLines="0" w:afterLines="0" w:line="560" w:lineRule="exact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04B625BF"/>
    <w:rsid w:val="04B625BF"/>
    <w:rsid w:val="2A9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2024-01-24T07:46:00Z</dcterms:created>
  <dc:creator>AdminStart</dc:creator>
  <cp:lastModifiedBy>AdminStart</cp:lastModifiedBy>
  <dcterms:modified xsi:type="dcterms:W3CDTF">2024-01-24T07:47:11Z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AD5D93F8F0D04F6EA10015E082F9A57A_11</vt:lpwstr>
  </property>
</Properties>
</file>