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方正小标宋_GBK" w:cs="Times New Roman"/>
          <w:color w:val="auto"/>
          <w:sz w:val="48"/>
          <w:szCs w:val="48"/>
          <w:lang w:eastAsia="zh-CN"/>
        </w:rPr>
      </w:pPr>
    </w:p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广东省卫生健康“十四五”规划终期评估</w:t>
      </w:r>
    </w:p>
    <w:p>
      <w:pP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auto"/>
          <w:sz w:val="7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72"/>
        </w:rPr>
        <w:t>申 报 书</w:t>
      </w:r>
      <w:bookmarkStart w:id="0" w:name="_GoBack"/>
      <w:bookmarkEnd w:id="0"/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项目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姓名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填 表 日 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u w:val="single"/>
        </w:rPr>
        <w:t xml:space="preserve">                                        </w:t>
      </w: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spacing w:line="360" w:lineRule="auto"/>
        <w:jc w:val="center"/>
        <w:rPr>
          <w:rFonts w:hint="default" w:ascii="Times New Roman" w:hAnsi="Times New Roman" w:eastAsia="方正楷体_GBK" w:cs="Times New Roman"/>
          <w:color w:val="auto"/>
          <w:sz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方正楷体_GBK" w:cs="Times New Roman"/>
          <w:color w:val="auto"/>
          <w:sz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方正楷体_GBK" w:cs="Times New Roman"/>
          <w:color w:val="auto"/>
          <w:sz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方正楷体_GBK" w:cs="Times New Roman"/>
          <w:color w:val="auto"/>
          <w:sz w:val="32"/>
        </w:rPr>
      </w:pPr>
    </w:p>
    <w:p>
      <w:pPr>
        <w:spacing w:line="360" w:lineRule="auto"/>
        <w:jc w:val="center"/>
        <w:outlineLvl w:val="0"/>
        <w:rPr>
          <w:rFonts w:hint="eastAsia" w:ascii="黑体" w:hAnsi="黑体" w:eastAsia="黑体" w:cs="黑体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32"/>
        </w:rPr>
        <w:t>20</w:t>
      </w:r>
      <w:r>
        <w:rPr>
          <w:rFonts w:hint="default" w:ascii="Times New Roman" w:hAnsi="Times New Roman" w:eastAsia="宋体" w:cs="Times New Roman"/>
          <w:color w:val="auto"/>
          <w:sz w:val="32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color w:val="auto"/>
          <w:sz w:val="32"/>
        </w:rPr>
        <w:t xml:space="preserve">年  月 </w:t>
      </w:r>
      <w:r>
        <w:rPr>
          <w:rFonts w:hint="default" w:ascii="Times New Roman" w:hAnsi="Times New Roman" w:eastAsia="宋体" w:cs="Times New Roman"/>
          <w:color w:val="auto"/>
          <w:sz w:val="32"/>
        </w:rPr>
        <w:br w:type="page"/>
      </w:r>
      <w:r>
        <w:rPr>
          <w:rFonts w:hint="eastAsia" w:ascii="黑体" w:hAnsi="黑体" w:eastAsia="黑体" w:cs="黑体"/>
          <w:color w:val="auto"/>
          <w:sz w:val="30"/>
          <w:szCs w:val="30"/>
        </w:rPr>
        <w:t>一、专家团队成员基本情况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98"/>
        <w:gridCol w:w="1415"/>
        <w:gridCol w:w="525"/>
        <w:gridCol w:w="540"/>
        <w:gridCol w:w="525"/>
        <w:gridCol w:w="465"/>
        <w:gridCol w:w="173"/>
        <w:gridCol w:w="1012"/>
        <w:gridCol w:w="23"/>
        <w:gridCol w:w="622"/>
        <w:gridCol w:w="420"/>
        <w:gridCol w:w="596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431" w:type="dxa"/>
            <w:gridSpan w:val="13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1．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专家团队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16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族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4853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职  称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学  历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研究专长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7333" w:type="dxa"/>
            <w:gridSpan w:val="1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655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邮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编</w:t>
            </w:r>
          </w:p>
        </w:tc>
        <w:tc>
          <w:tcPr>
            <w:tcW w:w="16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手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机</w:t>
            </w:r>
          </w:p>
        </w:tc>
        <w:tc>
          <w:tcPr>
            <w:tcW w:w="300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Email</w:t>
            </w:r>
          </w:p>
        </w:tc>
        <w:tc>
          <w:tcPr>
            <w:tcW w:w="267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431" w:type="dxa"/>
            <w:gridSpan w:val="13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2．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专家团队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其他成员基本情况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1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（学位）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职称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（职务）</w:t>
            </w: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研究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领域和专长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  <w:jc w:val="center"/>
        </w:trPr>
        <w:tc>
          <w:tcPr>
            <w:tcW w:w="8431" w:type="dxa"/>
            <w:gridSpan w:val="13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专家团队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联络员联系方式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名</w:t>
            </w:r>
          </w:p>
        </w:tc>
        <w:tc>
          <w:tcPr>
            <w:tcW w:w="19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手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机</w:t>
            </w:r>
          </w:p>
        </w:tc>
        <w:tc>
          <w:tcPr>
            <w:tcW w:w="15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办公电话</w:t>
            </w:r>
          </w:p>
        </w:tc>
        <w:tc>
          <w:tcPr>
            <w:tcW w:w="18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传真电话</w:t>
            </w:r>
          </w:p>
        </w:tc>
        <w:tc>
          <w:tcPr>
            <w:tcW w:w="20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ind w:left="0"/>
        <w:jc w:val="center"/>
        <w:rPr>
          <w:rFonts w:hint="default" w:ascii="Times New Roman" w:hAnsi="Times New Roman" w:eastAsia="方正仿宋_GBK" w:cs="Times New Roman"/>
          <w:color w:val="auto"/>
          <w:sz w:val="28"/>
        </w:rPr>
      </w:pPr>
    </w:p>
    <w:p>
      <w:pPr>
        <w:spacing w:line="360" w:lineRule="auto"/>
        <w:ind w:left="0"/>
        <w:outlineLvl w:val="0"/>
        <w:rPr>
          <w:rFonts w:hint="eastAsia" w:ascii="黑体" w:hAnsi="黑体" w:eastAsia="黑体" w:cs="黑体"/>
          <w:color w:val="auto"/>
          <w:sz w:val="24"/>
        </w:rPr>
      </w:pPr>
      <w:r>
        <w:rPr>
          <w:rFonts w:hint="default" w:ascii="Times New Roman" w:hAnsi="Times New Roman" w:eastAsia="方正仿宋_GBK" w:cs="Times New Roman"/>
          <w:color w:val="auto"/>
          <w:sz w:val="28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二、专家团队成员近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５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年来相关工作经历及成果</w:t>
      </w: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ind w:left="0"/>
        <w:outlineLvl w:val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项目</w:t>
      </w:r>
      <w:r>
        <w:rPr>
          <w:rFonts w:hint="default" w:ascii="黑体" w:hAnsi="黑体" w:eastAsia="黑体" w:cs="黑体"/>
          <w:color w:val="auto"/>
          <w:sz w:val="32"/>
          <w:szCs w:val="32"/>
        </w:rPr>
        <w:t>方案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包含意义、目标、内容、方法、计划、预期成果、经费预算等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>
      <w:pPr>
        <w:spacing w:line="360" w:lineRule="auto"/>
        <w:ind w:left="0"/>
        <w:outlineLvl w:val="0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/>
    <w:p>
      <w:pPr>
        <w:rPr>
          <w:rFonts w:hint="eastAsia"/>
          <w:lang w:eastAsia="zh-CN"/>
        </w:rPr>
      </w:pPr>
    </w:p>
    <w:p/>
    <w:sectPr>
      <w:pgSz w:w="11906" w:h="16838"/>
      <w:pgMar w:top="2041" w:right="1531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55590"/>
    <w:rsid w:val="4EAC6F5E"/>
    <w:rsid w:val="6F9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cs="Times New Roman"/>
      <w:sz w:val="28"/>
      <w:szCs w:val="20"/>
      <w:lang w:bidi="ar-SA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2025-03-07T07:07:00Z</dcterms:created>
  <dc:creator>admin</dc:creator>
  <cp:lastModifiedBy>LINNN000</cp:lastModifiedBy>
  <dcterms:modified xsi:type="dcterms:W3CDTF">2025-03-10T09:25:33Z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