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22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pacing w:val="22"/>
          <w:kern w:val="2"/>
          <w:sz w:val="44"/>
          <w:szCs w:val="44"/>
          <w:lang w:val="en-US" w:eastAsia="zh-CN" w:bidi="ar-SA"/>
        </w:rPr>
        <w:t>地市运营服务人员名单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175"/>
        <w:gridCol w:w="6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杨育书13316140016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毛宝卿19212015861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毛宝卿19212015861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星18983148200/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杨镜平13536202272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毛宝卿19212015861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杨镜平13536202272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陈泽坚13715739833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袁敬文18318364431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方泽圈13533011191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方泽圈13533011191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方泽圈13533011191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威18680208725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帅15322509086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杨镜平13536202272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陈泽坚13715739833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陈泽坚13715739833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刘宇程18819326805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清15622600142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林思思18218388898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刘宇程18819326805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C6F5E"/>
    <w:rsid w:val="56701490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2025-07-08T06:18:50Z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