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C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 w14:paraId="15BDEB91">
      <w:pPr>
        <w:widowControl w:val="0"/>
        <w:jc w:val="both"/>
        <w:rPr>
          <w:rFonts w:hint="eastAsia" w:ascii="Times New Roman" w:hAnsi="Times New Roman" w:eastAsia="仿宋_GB2312" w:cs="Times New Roman"/>
          <w:kern w:val="2"/>
          <w:sz w:val="28"/>
          <w:szCs w:val="20"/>
          <w:lang w:val="en-US" w:eastAsia="zh-CN"/>
        </w:rPr>
      </w:pPr>
    </w:p>
    <w:p w14:paraId="023C3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</w:t>
      </w:r>
      <w:r>
        <w:rPr>
          <w:rFonts w:hint="eastAsia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宣传处</w:t>
      </w:r>
    </w:p>
    <w:p w14:paraId="2DD42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eastAsia" w:ascii="Times New Roman" w:hAnsi="Times New Roman" w:eastAsia="方正小标宋简体" w:cs="Times New Roman"/>
          <w:color w:val="auto"/>
          <w:sz w:val="52"/>
          <w:szCs w:val="52"/>
          <w:lang w:eastAsia="zh-CN"/>
        </w:rPr>
        <w:t>业务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p w14:paraId="0179B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5EF34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3D7C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98F4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F1F5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3171F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CB76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790C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99F0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F4EA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773D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</w:p>
    <w:p w14:paraId="2F7C3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</w:p>
    <w:p w14:paraId="6BF945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日期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</w:t>
      </w:r>
    </w:p>
    <w:p w14:paraId="1DE6F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8A7B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28E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1341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 w14:paraId="67962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796A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1"/>
        <w:gridCol w:w="2088"/>
        <w:gridCol w:w="746"/>
        <w:gridCol w:w="784"/>
        <w:gridCol w:w="404"/>
        <w:gridCol w:w="1115"/>
        <w:gridCol w:w="968"/>
        <w:gridCol w:w="2261"/>
      </w:tblGrid>
      <w:tr w14:paraId="2336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8"/>
            <w:noWrap w:val="0"/>
            <w:vAlign w:val="center"/>
          </w:tcPr>
          <w:p w14:paraId="52DF2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 w14:paraId="672D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5A83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0C027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58E82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4344" w:type="dxa"/>
            <w:gridSpan w:val="3"/>
            <w:noWrap w:val="0"/>
            <w:vAlign w:val="center"/>
          </w:tcPr>
          <w:p w14:paraId="65277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C4D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5AAAE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089E2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1AFB8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3"/>
            <w:noWrap w:val="0"/>
            <w:vAlign w:val="center"/>
          </w:tcPr>
          <w:p w14:paraId="5EC2F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1B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right w:val="single" w:color="auto" w:sz="4" w:space="0"/>
            </w:tcBorders>
            <w:noWrap w:val="0"/>
            <w:vAlign w:val="center"/>
          </w:tcPr>
          <w:p w14:paraId="48A44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研究领域</w:t>
            </w:r>
          </w:p>
        </w:tc>
        <w:tc>
          <w:tcPr>
            <w:tcW w:w="836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EE0A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1B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right w:val="single" w:color="auto" w:sz="4" w:space="0"/>
            </w:tcBorders>
            <w:noWrap w:val="0"/>
            <w:vAlign w:val="center"/>
          </w:tcPr>
          <w:p w14:paraId="0B930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从业经历</w:t>
            </w:r>
          </w:p>
        </w:tc>
        <w:tc>
          <w:tcPr>
            <w:tcW w:w="836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5494E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008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right w:val="single" w:color="auto" w:sz="4" w:space="0"/>
            </w:tcBorders>
            <w:noWrap w:val="0"/>
            <w:vAlign w:val="center"/>
          </w:tcPr>
          <w:p w14:paraId="5BFB4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13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4EF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 w14:paraId="62B5D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 w14:paraId="4E803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28C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tcBorders>
              <w:right w:val="single" w:color="auto" w:sz="4" w:space="0"/>
            </w:tcBorders>
            <w:noWrap w:val="0"/>
            <w:vAlign w:val="center"/>
          </w:tcPr>
          <w:p w14:paraId="182F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2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9160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28AC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5B2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3F7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8"/>
            <w:noWrap w:val="0"/>
            <w:vAlign w:val="center"/>
          </w:tcPr>
          <w:p w14:paraId="5EC8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 w14:paraId="3D96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61FE3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088" w:type="dxa"/>
            <w:tcBorders>
              <w:right w:val="single" w:color="auto" w:sz="4" w:space="0"/>
            </w:tcBorders>
            <w:noWrap w:val="0"/>
            <w:vAlign w:val="center"/>
          </w:tcPr>
          <w:p w14:paraId="16687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03B4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2664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 w14:paraId="4F35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 w14:paraId="186A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noWrap w:val="0"/>
            <w:vAlign w:val="center"/>
          </w:tcPr>
          <w:p w14:paraId="6AE1F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88" w:type="dxa"/>
            <w:tcBorders>
              <w:right w:val="single" w:color="auto" w:sz="4" w:space="0"/>
            </w:tcBorders>
            <w:noWrap w:val="0"/>
            <w:vAlign w:val="center"/>
          </w:tcPr>
          <w:p w14:paraId="2E351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AEA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8F5C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 w14:paraId="478AE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5151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申报单位概况</w:t>
      </w:r>
    </w:p>
    <w:p w14:paraId="630920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94E57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BF15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757F8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52A0CF4">
      <w:pPr>
        <w:rPr>
          <w:rFonts w:hint="default" w:ascii="Times New Roman" w:hAnsi="Times New Roman" w:eastAsia="黑体" w:cs="Times New Roman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黑体" w:cs="Times New Roman"/>
          <w:sz w:val="32"/>
          <w:szCs w:val="20"/>
          <w:lang w:val="en-US" w:eastAsia="zh-CN"/>
        </w:rPr>
        <w:t>单位服务方案</w:t>
      </w:r>
    </w:p>
    <w:p w14:paraId="02F72869">
      <w:pPr>
        <w:widowControl w:val="0"/>
        <w:jc w:val="both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/>
        </w:rPr>
        <w:t>（含报价总表及明细报价表、服务工作方案，可以附件形式附后）</w:t>
      </w:r>
    </w:p>
    <w:p w14:paraId="122FF794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3B49DB5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700"/>
        <w:gridCol w:w="1218"/>
        <w:gridCol w:w="236"/>
        <w:gridCol w:w="1426"/>
        <w:gridCol w:w="1294"/>
        <w:gridCol w:w="1294"/>
        <w:gridCol w:w="86"/>
        <w:gridCol w:w="59"/>
      </w:tblGrid>
      <w:tr w14:paraId="3887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699" w:hRule="atLeast"/>
          <w:jc w:val="center"/>
        </w:trPr>
        <w:tc>
          <w:tcPr>
            <w:tcW w:w="9260" w:type="dxa"/>
            <w:gridSpan w:val="7"/>
            <w:noWrap w:val="0"/>
            <w:vAlign w:val="top"/>
          </w:tcPr>
          <w:p w14:paraId="55CF3D07">
            <w:pPr>
              <w:snapToGrid w:val="0"/>
              <w:spacing w:before="156" w:beforeLines="50" w:line="360" w:lineRule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</w:rPr>
              <w:t>、主要参加人员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  <w:lang w:eastAsia="zh-CN"/>
              </w:rPr>
              <w:t>情况</w:t>
            </w:r>
          </w:p>
        </w:tc>
      </w:tr>
      <w:tr w14:paraId="13BA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500" w:hRule="atLeast"/>
          <w:jc w:val="center"/>
        </w:trPr>
        <w:tc>
          <w:tcPr>
            <w:tcW w:w="1092" w:type="dxa"/>
            <w:noWrap w:val="0"/>
            <w:vAlign w:val="center"/>
          </w:tcPr>
          <w:p w14:paraId="1A9A0E7C"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2579170A"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 w14:paraId="6C86A543"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426" w:type="dxa"/>
            <w:noWrap w:val="0"/>
            <w:vAlign w:val="center"/>
          </w:tcPr>
          <w:p w14:paraId="66BF8EE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主要研究方向或领域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 w14:paraId="5C862B30"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本项目中承担任务</w:t>
            </w:r>
          </w:p>
        </w:tc>
      </w:tr>
      <w:tr w14:paraId="2CBB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 w14:paraId="69E59210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5F63FE8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6B83AFF2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92EFC16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 w14:paraId="5CC7EF8C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 w14:paraId="4DC2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 w14:paraId="2CC68813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61941AB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737D0532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8D9C76E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 w14:paraId="7B1E2660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 w14:paraId="12EC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 w14:paraId="7E78AEA2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8A7E6F6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28928FA4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59EB482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 w14:paraId="71371545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 w14:paraId="418C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 w14:paraId="6C2547F8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55C608B3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2A3CC186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26CFCC8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 w14:paraId="1C33E649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 w14:paraId="2725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5" w:type="dxa"/>
          <w:trHeight w:val="851" w:hRule="exact"/>
          <w:jc w:val="center"/>
        </w:trPr>
        <w:tc>
          <w:tcPr>
            <w:tcW w:w="1092" w:type="dxa"/>
            <w:noWrap w:val="0"/>
            <w:vAlign w:val="center"/>
          </w:tcPr>
          <w:p w14:paraId="562E6A60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61798C7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 w14:paraId="415B3284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FFEF5CC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 w14:paraId="63B188AB">
            <w:pPr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</w:tc>
      </w:tr>
      <w:tr w14:paraId="1E1F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96" w:hRule="atLeast"/>
          <w:jc w:val="center"/>
        </w:trPr>
        <w:tc>
          <w:tcPr>
            <w:tcW w:w="9346" w:type="dxa"/>
            <w:gridSpan w:val="8"/>
            <w:noWrap w:val="0"/>
            <w:vAlign w:val="center"/>
          </w:tcPr>
          <w:p w14:paraId="29FEF676">
            <w:pPr>
              <w:snapToGrid w:val="0"/>
              <w:spacing w:before="156" w:beforeLines="50" w:line="360" w:lineRule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</w:rPr>
              <w:t>、负责人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  <w:lang w:eastAsia="zh-CN"/>
              </w:rPr>
              <w:t>及成员近年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</w:rPr>
              <w:t>主要工作成果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  <w:lang w:val="en-US" w:eastAsia="zh-CN"/>
              </w:rPr>
              <w:t>及科普工作相关研究成果</w:t>
            </w:r>
          </w:p>
        </w:tc>
      </w:tr>
      <w:tr w14:paraId="7060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912" w:hRule="atLeast"/>
          <w:jc w:val="center"/>
        </w:trPr>
        <w:tc>
          <w:tcPr>
            <w:tcW w:w="5010" w:type="dxa"/>
            <w:gridSpan w:val="3"/>
            <w:noWrap w:val="0"/>
            <w:vAlign w:val="center"/>
          </w:tcPr>
          <w:p w14:paraId="7EC12870"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相关研究成果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 w14:paraId="1D61895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委托来源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ADD6EC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完成年月</w:t>
            </w:r>
          </w:p>
        </w:tc>
      </w:tr>
      <w:tr w14:paraId="27CE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81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 w14:paraId="154AD09D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 w14:paraId="6FB71D60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309B69A5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67F8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51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 w14:paraId="4F3C603E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 w14:paraId="1AC40548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CD3C2F4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38F3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6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 w14:paraId="239C5F36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 w14:paraId="689C4191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9B65812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50D2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6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 w14:paraId="1D64B79B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 w14:paraId="19B1B5B5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17E7B2BC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4644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6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 w14:paraId="5C24A2F1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 w14:paraId="5EA98CDF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40C5C37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0209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66" w:hRule="exact"/>
          <w:jc w:val="center"/>
        </w:trPr>
        <w:tc>
          <w:tcPr>
            <w:tcW w:w="5010" w:type="dxa"/>
            <w:gridSpan w:val="3"/>
            <w:noWrap w:val="0"/>
            <w:vAlign w:val="center"/>
          </w:tcPr>
          <w:p w14:paraId="2423F448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2956" w:type="dxa"/>
            <w:gridSpan w:val="3"/>
            <w:noWrap w:val="0"/>
            <w:vAlign w:val="center"/>
          </w:tcPr>
          <w:p w14:paraId="68BBD7AA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B2831E5">
            <w:pPr>
              <w:ind w:right="71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</w:tr>
      <w:tr w14:paraId="53F7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  <w:jc w:val="center"/>
        </w:trPr>
        <w:tc>
          <w:tcPr>
            <w:tcW w:w="9405" w:type="dxa"/>
            <w:gridSpan w:val="9"/>
            <w:noWrap w:val="0"/>
            <w:vAlign w:val="top"/>
          </w:tcPr>
          <w:p w14:paraId="02864606">
            <w:pPr>
              <w:snapToGrid/>
              <w:spacing w:before="0" w:beforeLines="0" w:line="240" w:lineRule="auto"/>
              <w:ind w:right="71"/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20"/>
              </w:rPr>
              <w:t>、负责人所在单位意见</w:t>
            </w:r>
          </w:p>
          <w:p w14:paraId="40275320">
            <w:pPr>
              <w:snapToGrid w:val="0"/>
              <w:spacing w:line="360" w:lineRule="auto"/>
              <w:ind w:firstLine="280" w:firstLineChars="100"/>
              <w:rPr>
                <w:rFonts w:ascii="Times New Roman" w:hAnsi="Times New Roman" w:eastAsia="黑体" w:cs="Times New Roman"/>
                <w:color w:val="000000"/>
                <w:sz w:val="28"/>
                <w:szCs w:val="22"/>
              </w:rPr>
            </w:pPr>
          </w:p>
          <w:p w14:paraId="78F2F301">
            <w:pPr>
              <w:snapToGrid w:val="0"/>
              <w:spacing w:line="360" w:lineRule="auto"/>
              <w:ind w:firstLine="280" w:firstLineChars="100"/>
              <w:rPr>
                <w:rFonts w:ascii="Times New Roman" w:hAnsi="Times New Roman" w:eastAsia="黑体" w:cs="Times New Roman"/>
                <w:color w:val="000000"/>
                <w:sz w:val="28"/>
                <w:szCs w:val="22"/>
              </w:rPr>
            </w:pPr>
          </w:p>
          <w:p w14:paraId="06AB6B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2"/>
              </w:rPr>
            </w:pPr>
          </w:p>
          <w:p w14:paraId="2B6099DF">
            <w:pPr>
              <w:wordWrap/>
              <w:jc w:val="left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val="en-US" w:eastAsia="zh-CN"/>
              </w:rPr>
              <w:t xml:space="preserve">                                                  申请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单位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公章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eastAsia="zh-CN"/>
              </w:rPr>
              <w:t>）</w:t>
            </w:r>
          </w:p>
          <w:p w14:paraId="1F0947F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</w:p>
          <w:p w14:paraId="6FD964C8">
            <w:pPr>
              <w:snapToGrid w:val="0"/>
              <w:spacing w:line="360" w:lineRule="auto"/>
              <w:ind w:firstLine="6120" w:firstLineChars="2550"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2"/>
              </w:rPr>
              <w:t>年 月 日</w:t>
            </w:r>
          </w:p>
        </w:tc>
      </w:tr>
    </w:tbl>
    <w:p w14:paraId="0A9F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、相关附件材料</w:t>
      </w:r>
    </w:p>
    <w:p w14:paraId="5112D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1、申请单位营业执照或组织机构代码证复印件；</w:t>
      </w:r>
    </w:p>
    <w:p w14:paraId="292C7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佐证申请单位、项目负责人等人员专业能力、资质、业绩等情况的相关材料。</w:t>
      </w:r>
    </w:p>
    <w:p w14:paraId="71513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、填写要求</w:t>
      </w:r>
    </w:p>
    <w:p w14:paraId="681F6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填写内容应简明扼要，突出重点，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要求提出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思路和方案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AEE0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2、申报材料应装订成册，一式五份，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由申请单位签署审核意见并加盖公章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0FDD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0069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  <w:lang w:eastAsia="zh-CN"/>
        </w:rPr>
      </w:pPr>
    </w:p>
    <w:p w14:paraId="0A0A2207"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EDFCF">
    <w:pPr>
      <w:spacing w:line="1" w:lineRule="atLeast"/>
      <w:rPr>
        <w:rFonts w:ascii="Times New Roman" w:hAnsi="Times New Roman" w:eastAsia="仿宋_GB2312" w:cs="Times New Roman"/>
        <w:sz w:val="32"/>
        <w:szCs w:val="20"/>
      </w:rPr>
    </w:pPr>
    <w:r>
      <w:rPr>
        <w:rFonts w:ascii="Times New Roman" w:hAnsi="Times New Roman" w:eastAsia="仿宋_GB2312" w:cs="Times New Roman"/>
        <w:sz w:val="21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E5FE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53EE5FE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FF75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5FD50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E5FD50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10EDF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S4lI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zSjRTGFGl69fLt9+XL5/JvgDQK31C9jtLCxD99p0MB7/PT5j313l&#10;VLzREYEeUJ+v8IouEB6d5rP5PIeKQzc+ED97crfOhzfCKBKFgjrML8HKTlsfetPRJGbTZtNImWYo&#10;NWkLevPyVZ4crhoElzraisSGIUxsqS89SqHbd0Ofe1Oe0aYzPVO85ZsGpWyZD4/MgRooH3QPDzgq&#10;aZDSDBIltXGf/vYf7TExaClpQbWCauwCJfKtxiQjK0fBjcJ+FPRR3Rlwd4o1sjyJcHBBjmLljPqI&#10;HVjHHFAxzZGpoGEU70JPd+wQF+t1Mjpa1xzq3gE8tCxs9c7ymCZC5e36GABtQjwC1KOCScUHmJhm&#10;NmxNpPqv72T1tNur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CKEuJSGQIAACMEAAAOAAAA&#10;AAAAAAEAIAAAAB8BAABkcnMvZTJvRG9jLnhtbFBLBQYAAAAABgAGAFkBAACq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0110EDF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B6060"/>
    <w:rsid w:val="7AC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2025-11-18T06:16:00Z</dcterms:created>
  <dc:creator>陈卡卡</dc:creator>
  <cp:lastModifiedBy>陈卡卡</cp:lastModifiedBy>
  <dcterms:modified xsi:type="dcterms:W3CDTF">2025-11-18T06:16:57Z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F2A474F3E6F243FF9624CD9430B92180_11</vt:lpwstr>
  </property>
  <property fmtid="{D5CDD505-2E9C-101B-9397-08002B2CF9AE}" pid="4" name="KSOTemplateDocerSaveRecord">
    <vt:lpwstr>eyJoZGlkIjoiY2JjNTI3ODAzYjlhOTQxZjRkMGNjODk3ZGIyZTRhZTMiLCJ1c2VySWQiOiI3ODYxMDA1NDQifQ==</vt:lpwstr>
  </property>
</Properties>
</file>